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C42659" w:rsidP="00C42659">
      <w:pPr>
        <w:autoSpaceDE w:val="0"/>
        <w:autoSpaceDN w:val="0"/>
        <w:adjustRightInd w:val="0"/>
        <w:rPr>
          <w:b/>
          <w:sz w:val="30"/>
        </w:rPr>
      </w:pPr>
      <w:r w:rsidRPr="006F1324">
        <w:rPr>
          <w:b/>
          <w:sz w:val="30"/>
        </w:rPr>
        <w:t xml:space="preserve">Class: II </w:t>
      </w:r>
      <w:r w:rsidR="00DD3FF1">
        <w:rPr>
          <w:b/>
          <w:sz w:val="30"/>
        </w:rPr>
        <w:t>CSE</w:t>
      </w:r>
      <w:r w:rsidR="003E70ED">
        <w:rPr>
          <w:b/>
          <w:sz w:val="30"/>
        </w:rPr>
        <w:t xml:space="preserve">-II </w:t>
      </w:r>
      <w:proofErr w:type="spellStart"/>
      <w:proofErr w:type="gramStart"/>
      <w:r w:rsidR="003E70ED">
        <w:rPr>
          <w:b/>
          <w:sz w:val="30"/>
        </w:rPr>
        <w:t>Sem</w:t>
      </w:r>
      <w:proofErr w:type="spellEnd"/>
      <w:proofErr w:type="gramEnd"/>
      <w:r w:rsidRPr="006F1324">
        <w:rPr>
          <w:b/>
          <w:sz w:val="30"/>
        </w:rPr>
        <w:tab/>
      </w:r>
      <w:r w:rsidR="00C83C15">
        <w:rPr>
          <w:b/>
          <w:sz w:val="30"/>
        </w:rPr>
        <w:t xml:space="preserve">               </w:t>
      </w:r>
      <w:r w:rsidRPr="006F1324">
        <w:rPr>
          <w:b/>
          <w:sz w:val="30"/>
        </w:rPr>
        <w:t>MID-I</w:t>
      </w:r>
      <w:r>
        <w:rPr>
          <w:b/>
          <w:sz w:val="30"/>
        </w:rPr>
        <w:t>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</w:t>
      </w:r>
      <w:r w:rsidR="00C83C15">
        <w:rPr>
          <w:b/>
          <w:sz w:val="30"/>
        </w:rPr>
        <w:t xml:space="preserve">          </w:t>
      </w:r>
      <w:r w:rsidRPr="006F1324">
        <w:rPr>
          <w:b/>
          <w:sz w:val="30"/>
        </w:rPr>
        <w:t>Date:</w:t>
      </w:r>
      <w:r w:rsidR="004E54F8">
        <w:rPr>
          <w:b/>
          <w:sz w:val="30"/>
        </w:rPr>
        <w:t xml:space="preserve"> </w:t>
      </w:r>
      <w:r w:rsidR="008C6C7D">
        <w:rPr>
          <w:b/>
          <w:sz w:val="30"/>
        </w:rPr>
        <w:t>10-03-17</w:t>
      </w:r>
    </w:p>
    <w:p w:rsidR="00C42659" w:rsidRPr="006F1324" w:rsidRDefault="00A0163C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FLAT</w:t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</w:t>
      </w:r>
      <w:r w:rsidR="00C42659" w:rsidRPr="006F1324">
        <w:rPr>
          <w:b/>
          <w:sz w:val="30"/>
        </w:rPr>
        <w:t>SET-I</w:t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  <w:t xml:space="preserve">         </w:t>
      </w:r>
      <w:r>
        <w:rPr>
          <w:b/>
          <w:sz w:val="30"/>
        </w:rPr>
        <w:tab/>
      </w:r>
      <w:r>
        <w:rPr>
          <w:b/>
          <w:sz w:val="30"/>
        </w:rPr>
        <w:tab/>
      </w:r>
      <w:r w:rsidR="00C42659" w:rsidRPr="006F1324">
        <w:rPr>
          <w:b/>
          <w:sz w:val="30"/>
        </w:rPr>
        <w:t>Time: 2 Hours</w:t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8C6C7D" w:rsidRDefault="008C6C7D" w:rsidP="00C42659"/>
    <w:p w:rsidR="00C42659" w:rsidRDefault="004A4201" w:rsidP="00C42659">
      <w:r w:rsidRPr="004A4201">
        <w:t>1.</w:t>
      </w:r>
    </w:p>
    <w:tbl>
      <w:tblPr>
        <w:tblStyle w:val="TableGrid"/>
        <w:tblW w:w="9018" w:type="dxa"/>
        <w:jc w:val="center"/>
        <w:tblLook w:val="04A0"/>
      </w:tblPr>
      <w:tblGrid>
        <w:gridCol w:w="7935"/>
        <w:gridCol w:w="1083"/>
      </w:tblGrid>
      <w:tr w:rsidR="0049335C" w:rsidTr="00E7255E">
        <w:trPr>
          <w:jc w:val="center"/>
        </w:trPr>
        <w:tc>
          <w:tcPr>
            <w:tcW w:w="7935" w:type="dxa"/>
          </w:tcPr>
          <w:p w:rsidR="0049335C" w:rsidRPr="003E431A" w:rsidRDefault="0049335C" w:rsidP="00E7255E">
            <w:pPr>
              <w:pStyle w:val="ListParagraph"/>
              <w:ind w:left="180"/>
              <w:jc w:val="both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9335C" w:rsidRDefault="0049335C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proofErr w:type="spellStart"/>
            <w:r>
              <w:t>i</w:t>
            </w:r>
            <w:proofErr w:type="spellEnd"/>
            <w:r w:rsidRPr="004A4201">
              <w:t>)</w:t>
            </w:r>
            <w:r>
              <w:t xml:space="preserve"> Arithmetic symbols are generally used to represent</w:t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 w:rsidR="00B6370D">
              <w:t xml:space="preserve">           </w:t>
            </w:r>
            <w:r w:rsidRPr="004A4201">
              <w:t xml:space="preserve">[ </w:t>
            </w:r>
            <w:r>
              <w:t xml:space="preserve"> </w:t>
            </w:r>
            <w:r w:rsidRPr="004A4201">
              <w:t xml:space="preserve">      ]</w:t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 w:rsidRPr="004A4201">
              <w:t>a)</w:t>
            </w:r>
            <w:r>
              <w:t xml:space="preserve"> Variables</w:t>
            </w:r>
            <w:r w:rsidRPr="004A4201">
              <w:t xml:space="preserve">      </w:t>
            </w:r>
            <w:r>
              <w:tab/>
            </w:r>
            <w:r w:rsidR="00B6370D">
              <w:t xml:space="preserve">  </w:t>
            </w:r>
            <w:r w:rsidRPr="004A4201">
              <w:t>b)</w:t>
            </w:r>
            <w:r>
              <w:t xml:space="preserve"> terminals</w:t>
            </w:r>
            <w:r w:rsidRPr="004A4201">
              <w:t xml:space="preserve">     </w:t>
            </w:r>
            <w:r w:rsidR="00B6370D">
              <w:t xml:space="preserve">            </w:t>
            </w:r>
            <w:r w:rsidRPr="004A4201">
              <w:t xml:space="preserve">c) </w:t>
            </w:r>
            <w:r>
              <w:t>Root nodes</w:t>
            </w:r>
            <w:r w:rsidRPr="004A4201">
              <w:t xml:space="preserve">      </w:t>
            </w:r>
            <w:r w:rsidR="00B6370D">
              <w:t xml:space="preserve">      </w:t>
            </w:r>
            <w:r w:rsidRPr="004A4201">
              <w:t>d)</w:t>
            </w:r>
            <w:r>
              <w:t xml:space="preserve"> variables and terminals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1440" w:hanging="15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 3 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Default="0049335C" w:rsidP="0049335C">
            <w:r>
              <w:t>ii) Merging of final state and intermediate state results in                                      [        ]</w:t>
            </w:r>
          </w:p>
          <w:p w:rsidR="0049335C" w:rsidRDefault="0049335C" w:rsidP="00B6370D">
            <w:pPr>
              <w:pStyle w:val="ListParagraph"/>
              <w:numPr>
                <w:ilvl w:val="0"/>
                <w:numId w:val="8"/>
              </w:numPr>
              <w:ind w:left="261" w:hanging="261"/>
              <w:rPr>
                <w:sz w:val="24"/>
                <w:szCs w:val="24"/>
              </w:rPr>
            </w:pPr>
            <w:r>
              <w:t xml:space="preserve">start state </w:t>
            </w:r>
            <w:r w:rsidR="00B6370D">
              <w:t xml:space="preserve">       </w:t>
            </w:r>
            <w:r>
              <w:t>b)</w:t>
            </w:r>
            <w:r w:rsidRPr="001620EE">
              <w:t xml:space="preserve"> </w:t>
            </w:r>
            <w:r>
              <w:t xml:space="preserve">final state </w:t>
            </w:r>
            <w:r>
              <w:tab/>
            </w:r>
            <w:r w:rsidR="00B6370D">
              <w:t xml:space="preserve">             </w:t>
            </w:r>
            <w:r>
              <w:t xml:space="preserve">c) Intermediate state </w:t>
            </w:r>
            <w:r w:rsidR="00B6370D">
              <w:t xml:space="preserve">  </w:t>
            </w:r>
            <w:r>
              <w:t>d) start &amp; final state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2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iii</w:t>
            </w:r>
            <w:r w:rsidRPr="004A4201">
              <w:t xml:space="preserve">) </w:t>
            </w:r>
            <w:r>
              <w:t>The following is used to</w:t>
            </w:r>
            <w:r w:rsidRPr="004A4201">
              <w:t xml:space="preserve"> test whether the language is</w:t>
            </w:r>
            <w:r>
              <w:t xml:space="preserve"> r</w:t>
            </w:r>
            <w:r w:rsidRPr="004A4201">
              <w:t>egular language or not</w:t>
            </w:r>
            <w:r w:rsidR="009527A6">
              <w:t xml:space="preserve"> </w:t>
            </w:r>
            <w:r w:rsidRPr="004A4201">
              <w:t>[        ]</w:t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 w:rsidRPr="004A4201">
              <w:t>a)  C</w:t>
            </w:r>
            <w:r>
              <w:t>FG</w:t>
            </w:r>
            <w:r>
              <w:tab/>
            </w:r>
            <w:r>
              <w:tab/>
            </w:r>
            <w:r w:rsidR="00B6370D">
              <w:t xml:space="preserve"> </w:t>
            </w:r>
            <w:r w:rsidRPr="004A4201">
              <w:t>b)</w:t>
            </w:r>
            <w:r w:rsidRPr="008926AE">
              <w:t xml:space="preserve"> </w:t>
            </w:r>
            <w:r>
              <w:t>Pumping lemma</w:t>
            </w:r>
            <w:r>
              <w:tab/>
            </w:r>
            <w:r w:rsidRPr="004A4201">
              <w:t>c)</w:t>
            </w:r>
            <w:r>
              <w:t xml:space="preserve"> CNF</w:t>
            </w:r>
            <w:r>
              <w:tab/>
            </w:r>
            <w:r w:rsidR="00B6370D">
              <w:tab/>
              <w:t xml:space="preserve">          </w:t>
            </w:r>
            <w:r w:rsidRPr="004A4201">
              <w:t xml:space="preserve">d) </w:t>
            </w:r>
            <w:r>
              <w:t>GNF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2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iv</w:t>
            </w:r>
            <w:r w:rsidRPr="004A4201">
              <w:t>)</w:t>
            </w:r>
            <w:r>
              <w:t xml:space="preserve"> Context Free Grammar is represented by</w:t>
            </w:r>
            <w:r>
              <w:tab/>
            </w:r>
            <w:r w:rsidR="009527A6">
              <w:tab/>
            </w:r>
            <w:r w:rsidR="009527A6">
              <w:tab/>
            </w:r>
            <w:r w:rsidR="009527A6">
              <w:tab/>
            </w:r>
            <w:r w:rsidR="00B6370D">
              <w:t xml:space="preserve">           </w:t>
            </w:r>
            <w:r w:rsidRPr="004A4201">
              <w:t>[        ]</w:t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>
              <w:t>a)</w:t>
            </w:r>
            <w:r w:rsidRPr="005C7F36">
              <w:t xml:space="preserve"> </w:t>
            </w:r>
            <w:r>
              <w:t>G=(V,T,S)</w:t>
            </w:r>
            <w:r w:rsidRPr="0063713C">
              <w:rPr>
                <w:vertAlign w:val="superscript"/>
              </w:rPr>
              <w:t xml:space="preserve">    </w:t>
            </w:r>
            <w:r>
              <w:rPr>
                <w:vertAlign w:val="superscript"/>
              </w:rPr>
              <w:tab/>
            </w:r>
            <w:r>
              <w:t>b)</w:t>
            </w:r>
            <w:r w:rsidRPr="0095765D">
              <w:t xml:space="preserve"> </w:t>
            </w:r>
            <w:r>
              <w:t xml:space="preserve">G=(V,T,P,S) </w:t>
            </w:r>
            <w:r w:rsidR="00B6370D">
              <w:t xml:space="preserve">   </w:t>
            </w:r>
            <w:r>
              <w:tab/>
              <w:t>c)</w:t>
            </w:r>
            <w:r w:rsidRPr="005C7F36">
              <w:t xml:space="preserve"> </w:t>
            </w:r>
            <w:r>
              <w:t>G=(V,P,S)</w:t>
            </w:r>
            <w:r>
              <w:tab/>
            </w:r>
            <w:r w:rsidR="00B6370D">
              <w:t xml:space="preserve">          </w:t>
            </w:r>
            <w:r>
              <w:t>d) G=(V,T,P)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v</w:t>
            </w:r>
            <w:r w:rsidRPr="004A4201">
              <w:t>)</w:t>
            </w:r>
            <w:r>
              <w:t xml:space="preserve"> In CFG, length of the right hand side production is</w:t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>
              <w:t xml:space="preserve">           [    </w:t>
            </w:r>
            <w:r w:rsidRPr="004A4201">
              <w:t xml:space="preserve">    ] </w:t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 w:rsidRPr="004A4201">
              <w:t>a)</w:t>
            </w:r>
            <w:r>
              <w:t xml:space="preserve"> 1</w:t>
            </w:r>
            <w:r w:rsidRPr="004A4201">
              <w:t xml:space="preserve"> </w:t>
            </w:r>
            <w:r>
              <w:tab/>
            </w:r>
            <w:r>
              <w:tab/>
            </w:r>
            <w:r w:rsidRPr="004A4201">
              <w:t>b)</w:t>
            </w:r>
            <w:r>
              <w:t xml:space="preserve"> 2</w:t>
            </w:r>
            <w:r w:rsidRPr="004A4201">
              <w:t xml:space="preserve"> </w:t>
            </w:r>
            <w:r>
              <w:tab/>
            </w:r>
            <w:r>
              <w:tab/>
            </w:r>
            <w:r>
              <w:tab/>
            </w:r>
            <w:r w:rsidRPr="004A4201">
              <w:t>c)</w:t>
            </w:r>
            <w:r>
              <w:t xml:space="preserve"> 3</w:t>
            </w:r>
            <w:r w:rsidRPr="004A4201">
              <w:t xml:space="preserve"> </w:t>
            </w:r>
            <w:r>
              <w:tab/>
            </w:r>
            <w:r>
              <w:tab/>
            </w:r>
            <w:r w:rsidR="00B6370D">
              <w:t xml:space="preserve">          </w:t>
            </w:r>
            <w:r w:rsidRPr="004A4201">
              <w:t>d)</w:t>
            </w:r>
            <w:r>
              <w:t xml:space="preserve"> 0 to infinite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vi</w:t>
            </w:r>
            <w:r w:rsidRPr="004A4201">
              <w:t>)</w:t>
            </w:r>
            <w:r>
              <w:t xml:space="preserve"> A grammar that produces two or more LMD’s for any string is called </w:t>
            </w:r>
            <w:r>
              <w:tab/>
            </w:r>
            <w:r w:rsidR="00B6370D">
              <w:t xml:space="preserve">          </w:t>
            </w:r>
            <w:r w:rsidRPr="004A4201">
              <w:t>[        ]</w:t>
            </w:r>
          </w:p>
          <w:p w:rsidR="0049335C" w:rsidRDefault="0049335C" w:rsidP="0049335C">
            <w:r w:rsidRPr="004A4201">
              <w:t xml:space="preserve">a) </w:t>
            </w:r>
            <w:r>
              <w:t>Regular grammar</w:t>
            </w:r>
            <w:r w:rsidRPr="004A4201"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4A4201">
              <w:t xml:space="preserve">b) </w:t>
            </w:r>
            <w:r>
              <w:t>Ambiguous grammar</w:t>
            </w:r>
            <w:r w:rsidRPr="004A4201">
              <w:t xml:space="preserve"> </w:t>
            </w:r>
            <w:r>
              <w:tab/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 w:rsidRPr="004A4201">
              <w:t>c)</w:t>
            </w:r>
            <w:r>
              <w:t xml:space="preserve"> Un restricted grammar</w:t>
            </w:r>
            <w:r>
              <w:tab/>
            </w:r>
            <w:r>
              <w:tab/>
            </w:r>
            <w:r>
              <w:tab/>
            </w:r>
            <w:r w:rsidRPr="004A4201">
              <w:t xml:space="preserve">d) </w:t>
            </w:r>
            <w:r>
              <w:t>Context sensitive grammar</w:t>
            </w:r>
            <w:r w:rsidRPr="004A4201">
              <w:t xml:space="preserve"> 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vii</w:t>
            </w:r>
            <w:r w:rsidRPr="004A4201">
              <w:t xml:space="preserve">) </w:t>
            </w:r>
            <w:r>
              <w:t>Useless variable means</w:t>
            </w:r>
            <w:r w:rsidRPr="004A4201">
              <w:t xml:space="preserve"> </w:t>
            </w:r>
            <w:r>
              <w:tab/>
            </w:r>
            <w:r w:rsidRPr="004A4201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B6370D">
              <w:t xml:space="preserve">          </w:t>
            </w:r>
            <w:r w:rsidRPr="004A4201">
              <w:t>[        ]</w:t>
            </w:r>
          </w:p>
          <w:p w:rsidR="0049335C" w:rsidRDefault="0049335C" w:rsidP="0049335C">
            <w:r>
              <w:t xml:space="preserve">a)  The variable which is not reachable from final state    </w:t>
            </w:r>
            <w:r>
              <w:tab/>
            </w:r>
          </w:p>
          <w:p w:rsidR="0049335C" w:rsidRDefault="0049335C" w:rsidP="0049335C">
            <w:r>
              <w:t xml:space="preserve">b) The variable which is not reachable from starting state     </w:t>
            </w:r>
            <w:r>
              <w:tab/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>
              <w:t>c) The length of the variable is 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B6370D">
              <w:t xml:space="preserve">         </w:t>
            </w:r>
            <w:r>
              <w:t>d) all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viii</w:t>
            </w:r>
            <w:r w:rsidRPr="004A4201">
              <w:t>)</w:t>
            </w:r>
            <w:r>
              <w:t xml:space="preserve"> In derivation tree, exterior nodes are represented by                           </w:t>
            </w:r>
            <w:r>
              <w:tab/>
            </w:r>
            <w:r w:rsidR="00B6370D">
              <w:t xml:space="preserve">          </w:t>
            </w:r>
            <w:r w:rsidRPr="004A4201">
              <w:t>[        ]</w:t>
            </w:r>
            <w:r>
              <w:t xml:space="preserve">                                                                                                      </w:t>
            </w:r>
          </w:p>
          <w:p w:rsidR="0049335C" w:rsidRDefault="0049335C" w:rsidP="0049335C">
            <w:pPr>
              <w:ind w:left="351" w:hanging="180"/>
              <w:jc w:val="both"/>
              <w:rPr>
                <w:sz w:val="24"/>
                <w:szCs w:val="24"/>
              </w:rPr>
            </w:pPr>
            <w:r w:rsidRPr="004A4201">
              <w:t xml:space="preserve">a) </w:t>
            </w:r>
            <w:r>
              <w:t>Variables</w:t>
            </w:r>
            <w:r w:rsidRPr="004A4201">
              <w:t xml:space="preserve">          </w:t>
            </w:r>
            <w:r>
              <w:tab/>
            </w:r>
            <w:r w:rsidRPr="004A4201">
              <w:t xml:space="preserve">b) </w:t>
            </w:r>
            <w:r>
              <w:t>Terminals</w:t>
            </w:r>
            <w:r w:rsidRPr="004A4201">
              <w:t xml:space="preserve">        </w:t>
            </w:r>
            <w:r>
              <w:tab/>
            </w:r>
            <w:r w:rsidRPr="004A4201">
              <w:t xml:space="preserve">c)   </w:t>
            </w:r>
            <w:r>
              <w:t>Productions</w:t>
            </w:r>
            <w:r w:rsidRPr="004A4201">
              <w:t xml:space="preserve">        </w:t>
            </w:r>
            <w:r>
              <w:tab/>
            </w:r>
            <w:r w:rsidRPr="004A4201">
              <w:t>d)</w:t>
            </w:r>
            <w:r>
              <w:t xml:space="preserve"> None</w:t>
            </w:r>
            <w:r w:rsidRPr="004A4201">
              <w:t xml:space="preserve">  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Pr="004A4201" w:rsidRDefault="0049335C" w:rsidP="0049335C">
            <w:r>
              <w:t>ix</w:t>
            </w:r>
            <w:r w:rsidRPr="004A4201">
              <w:t xml:space="preserve">) </w:t>
            </w:r>
            <w:r>
              <w:t>Normal forms are</w:t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 w:rsidRPr="004A4201">
              <w:tab/>
            </w:r>
            <w:r>
              <w:t xml:space="preserve">          </w:t>
            </w:r>
            <w:r w:rsidRPr="004A4201">
              <w:t>[        ]</w:t>
            </w:r>
          </w:p>
          <w:p w:rsidR="0049335C" w:rsidRDefault="0049335C" w:rsidP="00B6370D">
            <w:pPr>
              <w:rPr>
                <w:sz w:val="24"/>
                <w:szCs w:val="24"/>
              </w:rPr>
            </w:pPr>
            <w:r w:rsidRPr="004A4201">
              <w:t xml:space="preserve">a) </w:t>
            </w:r>
            <w:r>
              <w:t>2 types</w:t>
            </w:r>
            <w:r w:rsidRPr="004A4201">
              <w:t xml:space="preserve">        </w:t>
            </w:r>
            <w:r>
              <w:tab/>
            </w:r>
            <w:r>
              <w:tab/>
            </w:r>
            <w:r w:rsidRPr="004A4201">
              <w:t xml:space="preserve">b) </w:t>
            </w:r>
            <w:r>
              <w:t>3 types</w:t>
            </w:r>
            <w:r w:rsidRPr="004A4201">
              <w:t xml:space="preserve">         </w:t>
            </w:r>
            <w:r>
              <w:tab/>
            </w:r>
            <w:r w:rsidR="00B6370D">
              <w:t xml:space="preserve">             </w:t>
            </w:r>
            <w:r w:rsidRPr="004A4201">
              <w:t>c)</w:t>
            </w:r>
            <w:r w:rsidRPr="008E3F64">
              <w:t xml:space="preserve"> </w:t>
            </w:r>
            <w:r>
              <w:t>4 types</w:t>
            </w:r>
            <w:r>
              <w:tab/>
            </w:r>
            <w:r>
              <w:tab/>
            </w:r>
            <w:r w:rsidRPr="004A4201">
              <w:t>d)</w:t>
            </w:r>
            <w:r>
              <w:t xml:space="preserve"> 5 types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  <w:tr w:rsidR="0049335C" w:rsidTr="00E7255E">
        <w:trPr>
          <w:jc w:val="center"/>
        </w:trPr>
        <w:tc>
          <w:tcPr>
            <w:tcW w:w="7935" w:type="dxa"/>
          </w:tcPr>
          <w:p w:rsidR="0049335C" w:rsidRDefault="0049335C" w:rsidP="0049335C">
            <w:r>
              <w:t>x</w:t>
            </w:r>
            <w:r w:rsidRPr="004A4201">
              <w:t xml:space="preserve">) </w:t>
            </w:r>
            <w:r>
              <w:t xml:space="preserve">The syntax of the null production is                                                  </w:t>
            </w:r>
            <w:r>
              <w:tab/>
            </w:r>
            <w:r w:rsidR="00B6370D">
              <w:t xml:space="preserve">          </w:t>
            </w:r>
            <w:r w:rsidRPr="004A4201">
              <w:t>[        ]</w:t>
            </w:r>
          </w:p>
          <w:p w:rsidR="0049335C" w:rsidRPr="008F4B31" w:rsidRDefault="0049335C" w:rsidP="00B6370D">
            <w:pPr>
              <w:rPr>
                <w:sz w:val="24"/>
                <w:szCs w:val="24"/>
              </w:rPr>
            </w:pPr>
            <w:r>
              <w:t>a) &lt;V&gt;→&lt;t&gt;</w:t>
            </w:r>
            <w:r>
              <w:rPr>
                <w:vertAlign w:val="superscript"/>
              </w:rPr>
              <w:tab/>
            </w:r>
            <w:r>
              <w:rPr>
                <w:vertAlign w:val="superscript"/>
              </w:rPr>
              <w:tab/>
            </w:r>
            <w:r>
              <w:t xml:space="preserve">b) &lt;V&gt;→&lt;epsilon&gt;    c) &lt;V&gt;→&lt;t&gt;&lt;V&gt; </w:t>
            </w:r>
            <w:r>
              <w:tab/>
            </w:r>
            <w:r w:rsidR="00B6370D">
              <w:t xml:space="preserve">    </w:t>
            </w:r>
            <w:r>
              <w:t>d) &lt;V&gt;→&lt;V&gt;&lt;t&gt;</w:t>
            </w:r>
          </w:p>
        </w:tc>
        <w:tc>
          <w:tcPr>
            <w:tcW w:w="1083" w:type="dxa"/>
            <w:vAlign w:val="center"/>
          </w:tcPr>
          <w:p w:rsidR="0049335C" w:rsidRDefault="00DD6EC1" w:rsidP="00E7255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 3</w:t>
            </w:r>
          </w:p>
        </w:tc>
      </w:tr>
    </w:tbl>
    <w:p w:rsidR="0049335C" w:rsidRDefault="0049335C" w:rsidP="00C42659"/>
    <w:p w:rsidR="003D4578" w:rsidRDefault="003D4578" w:rsidP="003D4578">
      <w:pPr>
        <w:pStyle w:val="ListParagraph"/>
        <w:ind w:left="0"/>
        <w:jc w:val="center"/>
        <w:rPr>
          <w:b/>
          <w:u w:val="single"/>
        </w:rPr>
      </w:pPr>
      <w:r>
        <w:rPr>
          <w:b/>
          <w:u w:val="single"/>
        </w:rPr>
        <w:t>Part-B</w:t>
      </w:r>
    </w:p>
    <w:p w:rsidR="000C2938" w:rsidRDefault="000C2938" w:rsidP="003D4578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4428" w:type="pct"/>
        <w:tblLayout w:type="fixed"/>
        <w:tblLook w:val="04A0"/>
      </w:tblPr>
      <w:tblGrid>
        <w:gridCol w:w="334"/>
        <w:gridCol w:w="5514"/>
        <w:gridCol w:w="923"/>
        <w:gridCol w:w="1710"/>
      </w:tblGrid>
      <w:tr w:rsidR="008462B1" w:rsidTr="008462B1">
        <w:tc>
          <w:tcPr>
            <w:tcW w:w="34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2B1" w:rsidRDefault="008462B1">
            <w:pPr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Cognitive</w:t>
            </w:r>
          </w:p>
          <w:p w:rsidR="008462B1" w:rsidRDefault="008462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Level</w:t>
            </w:r>
          </w:p>
        </w:tc>
      </w:tr>
      <w:tr w:rsidR="008462B1" w:rsidTr="008462B1">
        <w:trPr>
          <w:trHeight w:val="1868"/>
        </w:trPr>
        <w:tc>
          <w:tcPr>
            <w:tcW w:w="19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9222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2B1" w:rsidRPr="00D0534A" w:rsidRDefault="008462B1" w:rsidP="001746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425450</wp:posOffset>
                  </wp:positionV>
                  <wp:extent cx="1695450" cy="885825"/>
                  <wp:effectExtent l="19050" t="0" r="0" b="0"/>
                  <wp:wrapThrough wrapText="bothSides">
                    <wp:wrapPolygon edited="0">
                      <wp:start x="-243" y="0"/>
                      <wp:lineTo x="-243" y="21368"/>
                      <wp:lineTo x="21600" y="21368"/>
                      <wp:lineTo x="21600" y="0"/>
                      <wp:lineTo x="-243" y="0"/>
                    </wp:wrapPolygon>
                  </wp:wrapThrough>
                  <wp:docPr id="1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62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>a)</w:t>
            </w:r>
            <w:r w:rsidRPr="00D0534A">
              <w:t xml:space="preserve"> </w:t>
            </w:r>
            <w:r w:rsidRPr="00D0534A">
              <w:rPr>
                <w:sz w:val="24"/>
                <w:szCs w:val="24"/>
              </w:rPr>
              <w:t xml:space="preserve">Construct regular expression for the following </w:t>
            </w:r>
            <w:r>
              <w:rPr>
                <w:sz w:val="24"/>
                <w:szCs w:val="24"/>
              </w:rPr>
              <w:t xml:space="preserve">Finite automata                                                    [ </w:t>
            </w:r>
            <w:r w:rsidR="00D215FF">
              <w:rPr>
                <w:sz w:val="24"/>
                <w:szCs w:val="24"/>
              </w:rPr>
              <w:t>5M</w:t>
            </w:r>
            <w:r>
              <w:rPr>
                <w:sz w:val="24"/>
                <w:szCs w:val="24"/>
              </w:rPr>
              <w:t xml:space="preserve">      ]</w:t>
            </w:r>
          </w:p>
          <w:p w:rsidR="008462B1" w:rsidRDefault="008462B1" w:rsidP="00B8313D">
            <w:pPr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Application</w:t>
            </w:r>
          </w:p>
        </w:tc>
      </w:tr>
      <w:tr w:rsidR="008462B1" w:rsidTr="008462B1">
        <w:trPr>
          <w:trHeight w:val="413"/>
        </w:trPr>
        <w:tc>
          <w:tcPr>
            <w:tcW w:w="19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922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2B1" w:rsidRPr="00D0534A" w:rsidRDefault="008462B1" w:rsidP="001B6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D0534A">
              <w:rPr>
                <w:sz w:val="24"/>
                <w:szCs w:val="24"/>
              </w:rPr>
              <w:t xml:space="preserve"> Prove that the following languages are not regular</w:t>
            </w:r>
          </w:p>
          <w:p w:rsidR="008462B1" w:rsidRPr="00D0534A" w:rsidRDefault="008462B1" w:rsidP="001B6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ab/>
            </w:r>
            <w:proofErr w:type="spellStart"/>
            <w:r w:rsidRPr="00D0534A">
              <w:rPr>
                <w:sz w:val="24"/>
                <w:szCs w:val="24"/>
              </w:rPr>
              <w:t>i</w:t>
            </w:r>
            <w:proofErr w:type="spellEnd"/>
            <w:r w:rsidRPr="00D0534A">
              <w:rPr>
                <w:sz w:val="24"/>
                <w:szCs w:val="24"/>
              </w:rPr>
              <w:t>) L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{0</w:t>
            </w:r>
            <w:r w:rsidRPr="00D0534A">
              <w:rPr>
                <w:sz w:val="24"/>
                <w:szCs w:val="24"/>
                <w:vertAlign w:val="superscript"/>
              </w:rPr>
              <w:t>n</w:t>
            </w:r>
            <w:r w:rsidRPr="00D0534A">
              <w:rPr>
                <w:sz w:val="24"/>
                <w:szCs w:val="24"/>
              </w:rPr>
              <w:t xml:space="preserve"> / n is a perfect square}</w:t>
            </w:r>
            <w:r>
              <w:rPr>
                <w:sz w:val="24"/>
                <w:szCs w:val="24"/>
              </w:rPr>
              <w:t xml:space="preserve">             [  </w:t>
            </w:r>
            <w:r w:rsidR="00D215FF">
              <w:rPr>
                <w:sz w:val="24"/>
                <w:szCs w:val="24"/>
              </w:rPr>
              <w:t>5M</w:t>
            </w:r>
            <w:r>
              <w:rPr>
                <w:sz w:val="24"/>
                <w:szCs w:val="24"/>
              </w:rPr>
              <w:t xml:space="preserve">     ]</w:t>
            </w:r>
          </w:p>
          <w:p w:rsidR="008462B1" w:rsidRPr="00D0534A" w:rsidRDefault="008462B1" w:rsidP="001B68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>ii)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{a</w:t>
            </w:r>
            <w:r w:rsidRPr="00D0534A">
              <w:rPr>
                <w:sz w:val="24"/>
                <w:szCs w:val="24"/>
                <w:vertAlign w:val="superscript"/>
              </w:rPr>
              <w:t>i</w:t>
            </w:r>
            <w:r w:rsidRPr="00D0534A">
              <w:rPr>
                <w:sz w:val="24"/>
                <w:szCs w:val="24"/>
              </w:rPr>
              <w:t>b</w:t>
            </w:r>
            <w:r w:rsidRPr="00D0534A">
              <w:rPr>
                <w:sz w:val="24"/>
                <w:szCs w:val="24"/>
                <w:vertAlign w:val="superscript"/>
              </w:rPr>
              <w:t>2i</w:t>
            </w:r>
            <w:r w:rsidRPr="00D0534A">
              <w:rPr>
                <w:sz w:val="24"/>
                <w:szCs w:val="24"/>
              </w:rPr>
              <w:t>/</w:t>
            </w:r>
            <w:proofErr w:type="spellStart"/>
            <w:r w:rsidRPr="00D0534A">
              <w:rPr>
                <w:sz w:val="24"/>
                <w:szCs w:val="24"/>
              </w:rPr>
              <w:t>i</w:t>
            </w:r>
            <w:proofErr w:type="spellEnd"/>
            <w:r w:rsidRPr="00D0534A">
              <w:rPr>
                <w:sz w:val="24"/>
                <w:szCs w:val="24"/>
              </w:rPr>
              <w:t>&gt;0}</w:t>
            </w:r>
          </w:p>
          <w:p w:rsidR="008462B1" w:rsidRDefault="008462B1" w:rsidP="00EC1E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D0534A">
              <w:rPr>
                <w:sz w:val="24"/>
                <w:szCs w:val="24"/>
              </w:rPr>
              <w:t>iii) L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{0</w:t>
            </w:r>
            <w:r w:rsidRPr="00D0534A">
              <w:rPr>
                <w:sz w:val="24"/>
                <w:szCs w:val="24"/>
                <w:vertAlign w:val="superscript"/>
              </w:rPr>
              <w:t>i</w:t>
            </w:r>
            <w:r w:rsidRPr="00D0534A">
              <w:rPr>
                <w:sz w:val="24"/>
                <w:szCs w:val="24"/>
              </w:rPr>
              <w:t>1</w:t>
            </w:r>
            <w:r w:rsidRPr="00D0534A">
              <w:rPr>
                <w:sz w:val="24"/>
                <w:szCs w:val="24"/>
                <w:vertAlign w:val="superscript"/>
              </w:rPr>
              <w:t>j</w:t>
            </w:r>
            <w:r w:rsidRPr="00D0534A">
              <w:rPr>
                <w:sz w:val="24"/>
                <w:szCs w:val="24"/>
              </w:rPr>
              <w:t xml:space="preserve"> / </w:t>
            </w:r>
            <w:proofErr w:type="spellStart"/>
            <w:r w:rsidRPr="00D0534A">
              <w:rPr>
                <w:sz w:val="24"/>
                <w:szCs w:val="24"/>
              </w:rPr>
              <w:t>gcd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(</w:t>
            </w:r>
            <w:proofErr w:type="spellStart"/>
            <w:r w:rsidRPr="00D0534A">
              <w:rPr>
                <w:sz w:val="24"/>
                <w:szCs w:val="24"/>
              </w:rPr>
              <w:t>i</w:t>
            </w:r>
            <w:proofErr w:type="spellEnd"/>
            <w:r w:rsidRPr="00D0534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j)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D0534A">
              <w:rPr>
                <w:sz w:val="24"/>
                <w:szCs w:val="24"/>
              </w:rPr>
              <w:t>1}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Application</w:t>
            </w:r>
          </w:p>
        </w:tc>
      </w:tr>
      <w:tr w:rsidR="008462B1" w:rsidTr="008462B1">
        <w:trPr>
          <w:trHeight w:val="413"/>
        </w:trPr>
        <w:tc>
          <w:tcPr>
            <w:tcW w:w="19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92223C">
            <w:pPr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2B1" w:rsidRPr="00D0534A" w:rsidRDefault="008462B1" w:rsidP="00DC0D3A">
            <w:pPr>
              <w:pStyle w:val="ListParagraph"/>
              <w:numPr>
                <w:ilvl w:val="0"/>
                <w:numId w:val="10"/>
              </w:numPr>
              <w:ind w:left="296" w:hanging="296"/>
            </w:pPr>
            <w:r w:rsidRPr="00D0534A">
              <w:t>Construct FA for the following LLG</w:t>
            </w:r>
            <w:r>
              <w:t xml:space="preserve">                    </w:t>
            </w:r>
            <w:r>
              <w:rPr>
                <w:sz w:val="24"/>
                <w:szCs w:val="24"/>
              </w:rPr>
              <w:t xml:space="preserve">[  </w:t>
            </w:r>
            <w:r w:rsidR="00D215FF">
              <w:rPr>
                <w:sz w:val="24"/>
                <w:szCs w:val="24"/>
              </w:rPr>
              <w:t>5M</w:t>
            </w:r>
            <w:r>
              <w:rPr>
                <w:sz w:val="24"/>
                <w:szCs w:val="24"/>
              </w:rPr>
              <w:t xml:space="preserve">     ]</w:t>
            </w:r>
          </w:p>
          <w:p w:rsidR="008462B1" w:rsidRPr="00D0534A" w:rsidRDefault="008462B1" w:rsidP="001B6838">
            <w:pPr>
              <w:pStyle w:val="ListParagraph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 xml:space="preserve">S → </w:t>
            </w:r>
            <w:proofErr w:type="spellStart"/>
            <w:r w:rsidRPr="00D0534A">
              <w:rPr>
                <w:sz w:val="24"/>
                <w:szCs w:val="24"/>
              </w:rPr>
              <w:t>Ba</w:t>
            </w:r>
            <w:proofErr w:type="spellEnd"/>
            <w:r w:rsidRPr="00D0534A">
              <w:rPr>
                <w:sz w:val="24"/>
                <w:szCs w:val="24"/>
              </w:rPr>
              <w:t xml:space="preserve"> | </w:t>
            </w:r>
            <w:proofErr w:type="spellStart"/>
            <w:r w:rsidRPr="00D0534A">
              <w:rPr>
                <w:sz w:val="24"/>
                <w:szCs w:val="24"/>
              </w:rPr>
              <w:t>Ab</w:t>
            </w:r>
            <w:proofErr w:type="spellEnd"/>
          </w:p>
          <w:p w:rsidR="008462B1" w:rsidRPr="00D0534A" w:rsidRDefault="008462B1" w:rsidP="001B6838">
            <w:pPr>
              <w:pStyle w:val="ListParagraph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 xml:space="preserve">A → </w:t>
            </w:r>
            <w:proofErr w:type="spellStart"/>
            <w:r w:rsidRPr="00D0534A">
              <w:rPr>
                <w:sz w:val="24"/>
                <w:szCs w:val="24"/>
              </w:rPr>
              <w:t>Ba</w:t>
            </w:r>
            <w:proofErr w:type="spellEnd"/>
            <w:r w:rsidRPr="00D0534A">
              <w:rPr>
                <w:sz w:val="24"/>
                <w:szCs w:val="24"/>
              </w:rPr>
              <w:t xml:space="preserve"> | </w:t>
            </w:r>
            <w:proofErr w:type="spellStart"/>
            <w:r w:rsidRPr="00D0534A">
              <w:rPr>
                <w:sz w:val="24"/>
                <w:szCs w:val="24"/>
              </w:rPr>
              <w:t>Cb</w:t>
            </w:r>
            <w:proofErr w:type="spellEnd"/>
            <w:r w:rsidRPr="00D0534A">
              <w:rPr>
                <w:sz w:val="24"/>
                <w:szCs w:val="24"/>
              </w:rPr>
              <w:t xml:space="preserve"> | b</w:t>
            </w:r>
          </w:p>
          <w:p w:rsidR="008462B1" w:rsidRPr="00D0534A" w:rsidRDefault="008462B1" w:rsidP="001B6838">
            <w:pPr>
              <w:pStyle w:val="ListParagraph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 xml:space="preserve">B → Ca | a| </w:t>
            </w:r>
            <w:proofErr w:type="spellStart"/>
            <w:r w:rsidRPr="00D0534A">
              <w:rPr>
                <w:sz w:val="24"/>
                <w:szCs w:val="24"/>
              </w:rPr>
              <w:t>Ab</w:t>
            </w:r>
            <w:proofErr w:type="spellEnd"/>
          </w:p>
          <w:p w:rsidR="008462B1" w:rsidRPr="001B6838" w:rsidRDefault="008462B1" w:rsidP="001B6838">
            <w:pPr>
              <w:ind w:left="360"/>
            </w:pPr>
            <w:r>
              <w:t xml:space="preserve">       </w:t>
            </w:r>
            <w:r w:rsidRPr="00D0534A">
              <w:t xml:space="preserve">C → Ca | a | </w:t>
            </w:r>
            <w:proofErr w:type="spellStart"/>
            <w:r w:rsidRPr="00D0534A">
              <w:t>Cb</w:t>
            </w:r>
            <w:proofErr w:type="spellEnd"/>
            <w:r w:rsidRPr="00D0534A">
              <w:t xml:space="preserve"> | b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</w:pPr>
            <w:r>
              <w:t>CO3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Pr="00EC2284" w:rsidRDefault="008462B1" w:rsidP="008C5B08">
            <w:pPr>
              <w:jc w:val="center"/>
            </w:pPr>
            <w:r>
              <w:t>Application</w:t>
            </w:r>
          </w:p>
        </w:tc>
      </w:tr>
      <w:tr w:rsidR="008462B1" w:rsidTr="008462B1">
        <w:trPr>
          <w:trHeight w:val="1430"/>
        </w:trPr>
        <w:tc>
          <w:tcPr>
            <w:tcW w:w="197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922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2B1" w:rsidRPr="00D0534A" w:rsidRDefault="008462B1" w:rsidP="00DC0D3A">
            <w:pPr>
              <w:autoSpaceDE w:val="0"/>
              <w:autoSpaceDN w:val="0"/>
              <w:adjustRightInd w:val="0"/>
              <w:ind w:left="296" w:hanging="296"/>
              <w:rPr>
                <w:sz w:val="24"/>
                <w:szCs w:val="24"/>
              </w:rPr>
            </w:pPr>
            <w:r>
              <w:t>b)</w:t>
            </w:r>
            <w:r w:rsidRPr="00477935">
              <w:t xml:space="preserve"> </w:t>
            </w:r>
            <w:r w:rsidRPr="00D0534A">
              <w:rPr>
                <w:sz w:val="24"/>
                <w:szCs w:val="24"/>
              </w:rPr>
              <w:t>Consider the following context free grammar:</w:t>
            </w:r>
            <w:r>
              <w:rPr>
                <w:sz w:val="24"/>
                <w:szCs w:val="24"/>
              </w:rPr>
              <w:t xml:space="preserve">[  </w:t>
            </w:r>
            <w:r w:rsidR="00D215FF">
              <w:rPr>
                <w:sz w:val="24"/>
                <w:szCs w:val="24"/>
              </w:rPr>
              <w:t>5M</w:t>
            </w:r>
            <w:r>
              <w:rPr>
                <w:sz w:val="24"/>
                <w:szCs w:val="24"/>
              </w:rPr>
              <w:t xml:space="preserve">     ]</w:t>
            </w:r>
            <w:r w:rsidRPr="00D0534A">
              <w:rPr>
                <w:position w:val="-10"/>
                <w:sz w:val="24"/>
                <w:szCs w:val="24"/>
              </w:rPr>
              <w:object w:dxaOrig="27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4.75pt;height:16.5pt" o:ole="">
                  <v:imagedata r:id="rId6" o:title=""/>
                </v:shape>
                <o:OLEObject Type="Embed" ProgID="Equation.3" ShapeID="_x0000_i1025" DrawAspect="Content" ObjectID="_1560859935" r:id="rId7"/>
              </w:object>
            </w:r>
          </w:p>
          <w:p w:rsidR="008462B1" w:rsidRPr="00D0534A" w:rsidRDefault="008462B1" w:rsidP="00DC0D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</w:t>
            </w:r>
            <w:r w:rsidRPr="00D0534A">
              <w:rPr>
                <w:sz w:val="24"/>
                <w:szCs w:val="24"/>
              </w:rPr>
              <w:t xml:space="preserve"> the leftmost derivation, rightmost derivation, and parse tree for the string: </w:t>
            </w:r>
          </w:p>
          <w:p w:rsidR="008462B1" w:rsidRPr="00477935" w:rsidRDefault="008462B1" w:rsidP="00DC0D3A">
            <w:pPr>
              <w:autoSpaceDE w:val="0"/>
              <w:autoSpaceDN w:val="0"/>
              <w:adjustRightInd w:val="0"/>
            </w:pPr>
            <w:r w:rsidRPr="00D0534A">
              <w:rPr>
                <w:sz w:val="24"/>
                <w:szCs w:val="24"/>
              </w:rPr>
              <w:t xml:space="preserve">    </w:t>
            </w: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  <w:t xml:space="preserve"> + * − x y x y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DC0D3A">
            <w:pPr>
              <w:ind w:right="-107" w:hanging="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</w:tc>
      </w:tr>
      <w:tr w:rsidR="008462B1" w:rsidTr="008462B1">
        <w:trPr>
          <w:trHeight w:val="2348"/>
        </w:trPr>
        <w:tc>
          <w:tcPr>
            <w:tcW w:w="19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92223C">
            <w:pPr>
              <w:jc w:val="center"/>
              <w:rPr>
                <w:sz w:val="24"/>
                <w:szCs w:val="24"/>
              </w:rPr>
            </w:pPr>
            <w:r>
              <w:br w:type="page"/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2B1" w:rsidRPr="00D0534A" w:rsidRDefault="008462B1" w:rsidP="006F66A5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sz w:val="24"/>
                <w:szCs w:val="24"/>
              </w:rPr>
            </w:pPr>
            <w:r w:rsidRPr="00125959">
              <w:rPr>
                <w:rFonts w:eastAsiaTheme="minorHAnsi"/>
              </w:rPr>
              <w:t>a)</w:t>
            </w: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</w:t>
            </w:r>
            <w:r w:rsidRPr="00D0534A">
              <w:rPr>
                <w:sz w:val="24"/>
                <w:szCs w:val="24"/>
              </w:rPr>
              <w:t>S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26" type="#_x0000_t75" style="width:15.75pt;height:11.25pt" o:ole="">
                  <v:imagedata r:id="rId8" o:title=""/>
                </v:shape>
                <o:OLEObject Type="Embed" ProgID="Equation.3" ShapeID="_x0000_i1026" DrawAspect="Content" ObjectID="_1560859936" r:id="rId9"/>
              </w:object>
            </w:r>
            <w:proofErr w:type="spellStart"/>
            <w:r w:rsidRPr="00D0534A">
              <w:rPr>
                <w:sz w:val="24"/>
                <w:szCs w:val="24"/>
              </w:rPr>
              <w:t>aAa</w:t>
            </w:r>
            <w:proofErr w:type="spellEnd"/>
            <w:r>
              <w:rPr>
                <w:sz w:val="24"/>
                <w:szCs w:val="24"/>
              </w:rPr>
              <w:t xml:space="preserve">                                        [  </w:t>
            </w:r>
            <w:r w:rsidR="00D215FF">
              <w:rPr>
                <w:sz w:val="24"/>
                <w:szCs w:val="24"/>
              </w:rPr>
              <w:t>5M</w:t>
            </w:r>
            <w:r>
              <w:rPr>
                <w:sz w:val="24"/>
                <w:szCs w:val="24"/>
              </w:rPr>
              <w:t xml:space="preserve">     ]</w:t>
            </w:r>
          </w:p>
          <w:p w:rsidR="008462B1" w:rsidRPr="00D0534A" w:rsidRDefault="008462B1" w:rsidP="00125959">
            <w:pPr>
              <w:ind w:left="360" w:hanging="360"/>
              <w:rPr>
                <w:sz w:val="24"/>
                <w:szCs w:val="24"/>
                <w:lang w:val="pt-BR"/>
              </w:rPr>
            </w:pP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  <w:lang w:val="pt-BR"/>
              </w:rPr>
              <w:t>A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27" type="#_x0000_t75" style="width:15.75pt;height:11.25pt" o:ole="">
                  <v:imagedata r:id="rId8" o:title=""/>
                </v:shape>
                <o:OLEObject Type="Embed" ProgID="Equation.3" ShapeID="_x0000_i1027" DrawAspect="Content" ObjectID="_1560859937" r:id="rId10"/>
              </w:object>
            </w:r>
            <w:r w:rsidRPr="00D0534A">
              <w:rPr>
                <w:sz w:val="24"/>
                <w:szCs w:val="24"/>
                <w:lang w:val="pt-BR"/>
              </w:rPr>
              <w:t>sb</w:t>
            </w:r>
            <w:r w:rsidRPr="00D0534A">
              <w:rPr>
                <w:noProof/>
                <w:position w:val="-14"/>
                <w:lang w:eastAsia="en-US"/>
              </w:rPr>
              <w:drawing>
                <wp:inline distT="0" distB="0" distL="0" distR="0">
                  <wp:extent cx="142875" cy="257175"/>
                  <wp:effectExtent l="19050" t="0" r="0" b="0"/>
                  <wp:docPr id="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34A">
              <w:rPr>
                <w:sz w:val="24"/>
                <w:szCs w:val="24"/>
                <w:lang w:val="pt-BR"/>
              </w:rPr>
              <w:t xml:space="preserve">bcc </w:t>
            </w:r>
            <w:r w:rsidRPr="00D0534A">
              <w:rPr>
                <w:noProof/>
                <w:position w:val="-14"/>
                <w:lang w:eastAsia="en-US"/>
              </w:rPr>
              <w:drawing>
                <wp:inline distT="0" distB="0" distL="0" distR="0">
                  <wp:extent cx="142875" cy="257175"/>
                  <wp:effectExtent l="19050" t="0" r="0" b="0"/>
                  <wp:docPr id="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34A">
              <w:rPr>
                <w:sz w:val="24"/>
                <w:szCs w:val="24"/>
                <w:lang w:val="pt-BR"/>
              </w:rPr>
              <w:t>DaA</w:t>
            </w:r>
          </w:p>
          <w:p w:rsidR="008462B1" w:rsidRPr="00D0534A" w:rsidRDefault="008462B1" w:rsidP="00125959">
            <w:pPr>
              <w:ind w:left="360" w:hanging="360"/>
              <w:rPr>
                <w:sz w:val="24"/>
                <w:szCs w:val="24"/>
                <w:lang w:val="pt-BR"/>
              </w:rPr>
            </w:pPr>
            <w:r w:rsidRPr="00D0534A">
              <w:rPr>
                <w:sz w:val="24"/>
                <w:szCs w:val="24"/>
                <w:lang w:val="pt-BR"/>
              </w:rPr>
              <w:tab/>
            </w:r>
            <w:r w:rsidRPr="00D0534A">
              <w:rPr>
                <w:sz w:val="24"/>
                <w:szCs w:val="24"/>
                <w:lang w:val="pt-BR"/>
              </w:rPr>
              <w:tab/>
            </w:r>
            <w:r w:rsidRPr="00D0534A">
              <w:rPr>
                <w:sz w:val="24"/>
                <w:szCs w:val="24"/>
                <w:lang w:val="pt-BR"/>
              </w:rPr>
              <w:tab/>
              <w:t>C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28" type="#_x0000_t75" style="width:15.75pt;height:11.25pt" o:ole="">
                  <v:imagedata r:id="rId8" o:title=""/>
                </v:shape>
                <o:OLEObject Type="Embed" ProgID="Equation.3" ShapeID="_x0000_i1028" DrawAspect="Content" ObjectID="_1560859938" r:id="rId12"/>
              </w:object>
            </w:r>
            <w:r w:rsidRPr="00D0534A">
              <w:rPr>
                <w:sz w:val="24"/>
                <w:szCs w:val="24"/>
                <w:lang w:val="pt-BR"/>
              </w:rPr>
              <w:t>abb</w:t>
            </w:r>
            <w:r w:rsidRPr="00D0534A">
              <w:rPr>
                <w:noProof/>
                <w:position w:val="-14"/>
                <w:lang w:eastAsia="en-US"/>
              </w:rPr>
              <w:drawing>
                <wp:inline distT="0" distB="0" distL="0" distR="0">
                  <wp:extent cx="142875" cy="257175"/>
                  <wp:effectExtent l="19050" t="0" r="0" b="0"/>
                  <wp:docPr id="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534A">
              <w:rPr>
                <w:sz w:val="24"/>
                <w:szCs w:val="24"/>
                <w:lang w:val="pt-BR"/>
              </w:rPr>
              <w:t>DD</w:t>
            </w:r>
          </w:p>
          <w:p w:rsidR="008462B1" w:rsidRPr="00D0534A" w:rsidRDefault="008462B1" w:rsidP="00125959">
            <w:pPr>
              <w:ind w:left="360" w:hanging="36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  <w:lang w:val="pt-BR"/>
              </w:rPr>
              <w:tab/>
            </w:r>
            <w:r w:rsidRPr="00D0534A">
              <w:rPr>
                <w:sz w:val="24"/>
                <w:szCs w:val="24"/>
                <w:lang w:val="pt-BR"/>
              </w:rPr>
              <w:tab/>
            </w:r>
            <w:r w:rsidRPr="00D0534A">
              <w:rPr>
                <w:sz w:val="24"/>
                <w:szCs w:val="24"/>
                <w:lang w:val="pt-BR"/>
              </w:rPr>
              <w:tab/>
              <w:t>E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29" type="#_x0000_t75" style="width:15.75pt;height:11.25pt" o:ole="">
                  <v:imagedata r:id="rId8" o:title=""/>
                </v:shape>
                <o:OLEObject Type="Embed" ProgID="Equation.3" ShapeID="_x0000_i1029" DrawAspect="Content" ObjectID="_1560859939" r:id="rId13"/>
              </w:object>
            </w:r>
            <w:r w:rsidRPr="00D0534A">
              <w:rPr>
                <w:sz w:val="24"/>
                <w:szCs w:val="24"/>
              </w:rPr>
              <w:t>ac</w:t>
            </w:r>
          </w:p>
          <w:p w:rsidR="008462B1" w:rsidRPr="00D0534A" w:rsidRDefault="008462B1" w:rsidP="00125959">
            <w:pPr>
              <w:ind w:left="360" w:hanging="36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</w:r>
            <w:r w:rsidRPr="00D0534A">
              <w:rPr>
                <w:sz w:val="24"/>
                <w:szCs w:val="24"/>
              </w:rPr>
              <w:tab/>
              <w:t>D</w:t>
            </w:r>
            <w:r w:rsidRPr="00D0534A">
              <w:rPr>
                <w:position w:val="-6"/>
                <w:sz w:val="24"/>
                <w:szCs w:val="24"/>
              </w:rPr>
              <w:object w:dxaOrig="300" w:dyaOrig="220">
                <v:shape id="_x0000_i1030" type="#_x0000_t75" style="width:15.75pt;height:11.25pt" o:ole="">
                  <v:imagedata r:id="rId8" o:title=""/>
                </v:shape>
                <o:OLEObject Type="Embed" ProgID="Equation.3" ShapeID="_x0000_i1030" DrawAspect="Content" ObjectID="_1560859940" r:id="rId14"/>
              </w:object>
            </w:r>
            <w:proofErr w:type="spellStart"/>
            <w:r w:rsidRPr="00D0534A">
              <w:rPr>
                <w:sz w:val="24"/>
                <w:szCs w:val="24"/>
              </w:rPr>
              <w:t>aAA</w:t>
            </w:r>
            <w:proofErr w:type="spellEnd"/>
          </w:p>
          <w:p w:rsidR="008462B1" w:rsidRDefault="008462B1" w:rsidP="00FE2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Minimize the above grammar by removing useless </w:t>
            </w:r>
            <w:r w:rsidRPr="00D0534A">
              <w:rPr>
                <w:sz w:val="24"/>
                <w:szCs w:val="24"/>
              </w:rPr>
              <w:t>symbols and useless production</w:t>
            </w:r>
            <w:r>
              <w:rPr>
                <w:sz w:val="24"/>
                <w:szCs w:val="24"/>
              </w:rPr>
              <w:t>s</w:t>
            </w:r>
            <w:r w:rsidRPr="00D0534A">
              <w:rPr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Analysis</w:t>
            </w:r>
          </w:p>
        </w:tc>
      </w:tr>
      <w:tr w:rsidR="008462B1" w:rsidRPr="00EC2284" w:rsidTr="008462B1">
        <w:trPr>
          <w:trHeight w:val="1252"/>
        </w:trPr>
        <w:tc>
          <w:tcPr>
            <w:tcW w:w="19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>
            <w:pPr>
              <w:rPr>
                <w:sz w:val="24"/>
                <w:szCs w:val="24"/>
              </w:rPr>
            </w:pPr>
          </w:p>
        </w:tc>
        <w:tc>
          <w:tcPr>
            <w:tcW w:w="3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2B1" w:rsidRPr="00D0534A" w:rsidRDefault="008462B1" w:rsidP="0042600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96" w:hanging="270"/>
            </w:pPr>
            <w:r w:rsidRPr="00D0534A">
              <w:t>Convert the following grammar into Chomsky normal form</w:t>
            </w:r>
            <w:r>
              <w:t xml:space="preserve">                                                                       </w:t>
            </w:r>
            <w:r>
              <w:rPr>
                <w:sz w:val="24"/>
                <w:szCs w:val="24"/>
              </w:rPr>
              <w:t xml:space="preserve">[   </w:t>
            </w:r>
            <w:r w:rsidR="00D215FF">
              <w:rPr>
                <w:sz w:val="24"/>
                <w:szCs w:val="24"/>
              </w:rPr>
              <w:t>5M</w:t>
            </w:r>
            <w:r>
              <w:rPr>
                <w:sz w:val="24"/>
                <w:szCs w:val="24"/>
              </w:rPr>
              <w:t xml:space="preserve">    ]</w:t>
            </w:r>
          </w:p>
          <w:p w:rsidR="008462B1" w:rsidRPr="00D0534A" w:rsidRDefault="008462B1" w:rsidP="00593A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534A">
              <w:rPr>
                <w:sz w:val="24"/>
                <w:szCs w:val="24"/>
              </w:rPr>
              <w:tab/>
            </w:r>
            <w:proofErr w:type="spellStart"/>
            <w:r w:rsidRPr="00D0534A">
              <w:rPr>
                <w:sz w:val="24"/>
                <w:szCs w:val="24"/>
              </w:rPr>
              <w:t>A→aB</w:t>
            </w:r>
            <w:proofErr w:type="spellEnd"/>
            <w:r w:rsidRPr="00D0534A">
              <w:rPr>
                <w:sz w:val="24"/>
                <w:szCs w:val="24"/>
              </w:rPr>
              <w:t>/C</w:t>
            </w:r>
          </w:p>
          <w:p w:rsidR="008462B1" w:rsidRPr="00D0534A" w:rsidRDefault="008462B1" w:rsidP="00593AD4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0534A">
              <w:rPr>
                <w:i/>
                <w:iCs/>
                <w:sz w:val="24"/>
                <w:szCs w:val="24"/>
              </w:rPr>
              <w:tab/>
            </w:r>
            <w:proofErr w:type="spellStart"/>
            <w:r w:rsidRPr="00D0534A">
              <w:rPr>
                <w:i/>
                <w:iCs/>
                <w:sz w:val="24"/>
                <w:szCs w:val="24"/>
              </w:rPr>
              <w:t>A</w:t>
            </w:r>
            <w:r w:rsidRPr="00D0534A">
              <w:rPr>
                <w:sz w:val="24"/>
                <w:szCs w:val="24"/>
              </w:rPr>
              <w:t>→</w:t>
            </w:r>
            <w:r w:rsidRPr="00D0534A">
              <w:rPr>
                <w:i/>
                <w:iCs/>
                <w:sz w:val="24"/>
                <w:szCs w:val="24"/>
              </w:rPr>
              <w:t>aB</w:t>
            </w:r>
            <w:proofErr w:type="spellEnd"/>
            <w:r w:rsidRPr="00D0534A">
              <w:rPr>
                <w:sz w:val="24"/>
                <w:szCs w:val="24"/>
              </w:rPr>
              <w:t xml:space="preserve">/ </w:t>
            </w:r>
            <w:r w:rsidRPr="00D0534A">
              <w:rPr>
                <w:i/>
                <w:iCs/>
                <w:sz w:val="24"/>
                <w:szCs w:val="24"/>
              </w:rPr>
              <w:t>t</w:t>
            </w:r>
          </w:p>
          <w:p w:rsidR="008462B1" w:rsidRPr="00D0534A" w:rsidRDefault="008462B1" w:rsidP="00593AD4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0534A">
              <w:rPr>
                <w:i/>
                <w:iCs/>
                <w:sz w:val="24"/>
                <w:szCs w:val="24"/>
              </w:rPr>
              <w:tab/>
            </w:r>
            <w:proofErr w:type="spellStart"/>
            <w:r w:rsidRPr="00D0534A">
              <w:rPr>
                <w:i/>
                <w:iCs/>
                <w:sz w:val="24"/>
                <w:szCs w:val="24"/>
              </w:rPr>
              <w:t>B</w:t>
            </w:r>
            <w:r w:rsidRPr="00D0534A">
              <w:rPr>
                <w:sz w:val="24"/>
                <w:szCs w:val="24"/>
              </w:rPr>
              <w:t>→</w:t>
            </w:r>
            <w:r w:rsidRPr="00D0534A">
              <w:rPr>
                <w:i/>
                <w:iCs/>
                <w:sz w:val="24"/>
                <w:szCs w:val="24"/>
              </w:rPr>
              <w:t>aA</w:t>
            </w:r>
            <w:proofErr w:type="spellEnd"/>
          </w:p>
          <w:p w:rsidR="008462B1" w:rsidRPr="00D0534A" w:rsidRDefault="008462B1" w:rsidP="00593AD4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0534A">
              <w:rPr>
                <w:i/>
                <w:iCs/>
                <w:sz w:val="24"/>
                <w:szCs w:val="24"/>
              </w:rPr>
              <w:tab/>
            </w:r>
            <w:proofErr w:type="spellStart"/>
            <w:r w:rsidRPr="00D0534A">
              <w:rPr>
                <w:i/>
                <w:iCs/>
                <w:sz w:val="24"/>
                <w:szCs w:val="24"/>
              </w:rPr>
              <w:t>C</w:t>
            </w:r>
            <w:r w:rsidRPr="00D0534A">
              <w:rPr>
                <w:sz w:val="24"/>
                <w:szCs w:val="24"/>
              </w:rPr>
              <w:t>→</w:t>
            </w:r>
            <w:r w:rsidRPr="00D0534A">
              <w:rPr>
                <w:i/>
                <w:iCs/>
                <w:sz w:val="24"/>
                <w:szCs w:val="24"/>
              </w:rPr>
              <w:t>cCD</w:t>
            </w:r>
            <w:proofErr w:type="spellEnd"/>
          </w:p>
          <w:p w:rsidR="008462B1" w:rsidRDefault="008462B1" w:rsidP="00EC1EF9">
            <w:pPr>
              <w:autoSpaceDE w:val="0"/>
              <w:autoSpaceDN w:val="0"/>
              <w:adjustRightInd w:val="0"/>
            </w:pPr>
            <w:r w:rsidRPr="00D0534A">
              <w:rPr>
                <w:i/>
                <w:iCs/>
                <w:sz w:val="24"/>
                <w:szCs w:val="24"/>
              </w:rPr>
              <w:tab/>
            </w:r>
            <w:proofErr w:type="spellStart"/>
            <w:r w:rsidRPr="00D0534A">
              <w:rPr>
                <w:i/>
                <w:iCs/>
                <w:sz w:val="24"/>
                <w:szCs w:val="24"/>
              </w:rPr>
              <w:t>D</w:t>
            </w:r>
            <w:r w:rsidRPr="00D0534A">
              <w:rPr>
                <w:sz w:val="24"/>
                <w:szCs w:val="24"/>
              </w:rPr>
              <w:t>→</w:t>
            </w:r>
            <w:r w:rsidRPr="00D0534A">
              <w:rPr>
                <w:i/>
                <w:iCs/>
                <w:sz w:val="24"/>
                <w:szCs w:val="24"/>
              </w:rPr>
              <w:t>abd</w:t>
            </w:r>
            <w:proofErr w:type="spellEnd"/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Default="008462B1" w:rsidP="008C5B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10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62B1" w:rsidRPr="00EC2284" w:rsidRDefault="008462B1" w:rsidP="00DC0D3A">
            <w:pPr>
              <w:ind w:right="-107" w:hanging="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Comprehension</w:t>
            </w:r>
          </w:p>
        </w:tc>
      </w:tr>
    </w:tbl>
    <w:p w:rsidR="003D4578" w:rsidRDefault="003D4578" w:rsidP="003D4578">
      <w:pPr>
        <w:ind w:left="720"/>
        <w:jc w:val="both"/>
      </w:pPr>
    </w:p>
    <w:p w:rsidR="00AF01D6" w:rsidRDefault="00AF01D6" w:rsidP="00AF01D6">
      <w:pPr>
        <w:jc w:val="center"/>
        <w:rPr>
          <w:b/>
        </w:rPr>
      </w:pPr>
    </w:p>
    <w:p w:rsidR="00AF01D6" w:rsidRDefault="00AF01D6" w:rsidP="00AF01D6">
      <w:pPr>
        <w:jc w:val="center"/>
        <w:rPr>
          <w:b/>
        </w:rPr>
      </w:pPr>
    </w:p>
    <w:p w:rsidR="00AF01D6" w:rsidRDefault="00AF01D6" w:rsidP="00AF01D6">
      <w:pPr>
        <w:jc w:val="center"/>
        <w:rPr>
          <w:b/>
        </w:rPr>
      </w:pPr>
    </w:p>
    <w:p w:rsidR="00AF01D6" w:rsidRDefault="00AF01D6" w:rsidP="00AF01D6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&amp; PSO</w:t>
      </w:r>
      <w:r w:rsidRPr="006363C3">
        <w:rPr>
          <w:b/>
        </w:rPr>
        <w:t xml:space="preserve"> Mapping</w:t>
      </w:r>
    </w:p>
    <w:p w:rsidR="00AF01D6" w:rsidRPr="006363C3" w:rsidRDefault="00AF01D6" w:rsidP="00AF01D6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7B3CEA" w:rsidTr="00E7255E">
        <w:tc>
          <w:tcPr>
            <w:tcW w:w="1381" w:type="dxa"/>
          </w:tcPr>
          <w:p w:rsidR="007B3CEA" w:rsidRDefault="007B3CEA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7B3CEA" w:rsidRDefault="007B3CEA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7B3CEA" w:rsidRDefault="007B3CEA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</w:tr>
      <w:tr w:rsidR="0023494C" w:rsidTr="00E7255E">
        <w:tc>
          <w:tcPr>
            <w:tcW w:w="1381" w:type="dxa"/>
          </w:tcPr>
          <w:p w:rsidR="0023494C" w:rsidRDefault="0023494C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23494C" w:rsidRDefault="0023494C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1,2,3,4,12</w:t>
            </w:r>
          </w:p>
        </w:tc>
        <w:tc>
          <w:tcPr>
            <w:tcW w:w="1495" w:type="dxa"/>
          </w:tcPr>
          <w:p w:rsidR="0023494C" w:rsidRDefault="0023494C" w:rsidP="00664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1,2,3,4,12</w:t>
            </w:r>
          </w:p>
        </w:tc>
      </w:tr>
      <w:tr w:rsidR="0023494C" w:rsidTr="00E7255E">
        <w:tc>
          <w:tcPr>
            <w:tcW w:w="1381" w:type="dxa"/>
          </w:tcPr>
          <w:p w:rsidR="0023494C" w:rsidRDefault="0023494C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23494C" w:rsidRDefault="0023494C" w:rsidP="00E72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23494C" w:rsidRDefault="0023494C" w:rsidP="00664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</w:tbl>
    <w:p w:rsidR="00AF01D6" w:rsidRDefault="00AF01D6" w:rsidP="00AF01D6">
      <w:pPr>
        <w:ind w:left="720"/>
        <w:jc w:val="both"/>
      </w:pPr>
    </w:p>
    <w:p w:rsidR="00AF01D6" w:rsidRDefault="00AF01D6" w:rsidP="003D4578">
      <w:pPr>
        <w:ind w:left="720"/>
        <w:jc w:val="both"/>
      </w:pPr>
    </w:p>
    <w:sectPr w:rsidR="00AF01D6" w:rsidSect="00FC698D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A270417"/>
    <w:multiLevelType w:val="hybridMultilevel"/>
    <w:tmpl w:val="F328CA2E"/>
    <w:lvl w:ilvl="0" w:tplc="491E8A7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77E47"/>
    <w:multiLevelType w:val="hybridMultilevel"/>
    <w:tmpl w:val="E2B6E292"/>
    <w:lvl w:ilvl="0" w:tplc="B4CA18CE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AF4925"/>
    <w:multiLevelType w:val="hybridMultilevel"/>
    <w:tmpl w:val="4FD40844"/>
    <w:lvl w:ilvl="0" w:tplc="4F086B9A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0">
    <w:nsid w:val="7491233A"/>
    <w:multiLevelType w:val="hybridMultilevel"/>
    <w:tmpl w:val="31528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53F06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43371"/>
    <w:multiLevelType w:val="hybridMultilevel"/>
    <w:tmpl w:val="6206F86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22E00"/>
    <w:rsid w:val="00033D53"/>
    <w:rsid w:val="00036E62"/>
    <w:rsid w:val="0007023F"/>
    <w:rsid w:val="00076FD8"/>
    <w:rsid w:val="00082E6A"/>
    <w:rsid w:val="000B6B24"/>
    <w:rsid w:val="000C2938"/>
    <w:rsid w:val="000C7AEB"/>
    <w:rsid w:val="000D1767"/>
    <w:rsid w:val="000E36C0"/>
    <w:rsid w:val="000E47B6"/>
    <w:rsid w:val="000E75B4"/>
    <w:rsid w:val="000F7220"/>
    <w:rsid w:val="0010067B"/>
    <w:rsid w:val="00104307"/>
    <w:rsid w:val="0010621E"/>
    <w:rsid w:val="00125959"/>
    <w:rsid w:val="00135C25"/>
    <w:rsid w:val="00154B3D"/>
    <w:rsid w:val="001620EE"/>
    <w:rsid w:val="001746BD"/>
    <w:rsid w:val="00176014"/>
    <w:rsid w:val="0018270D"/>
    <w:rsid w:val="001A47E5"/>
    <w:rsid w:val="001B6838"/>
    <w:rsid w:val="001B7771"/>
    <w:rsid w:val="001C20E1"/>
    <w:rsid w:val="001D400A"/>
    <w:rsid w:val="001D5E44"/>
    <w:rsid w:val="001E1159"/>
    <w:rsid w:val="001E1206"/>
    <w:rsid w:val="001E13D1"/>
    <w:rsid w:val="001F392C"/>
    <w:rsid w:val="0020382D"/>
    <w:rsid w:val="0023494C"/>
    <w:rsid w:val="00257D6E"/>
    <w:rsid w:val="0029228C"/>
    <w:rsid w:val="00297516"/>
    <w:rsid w:val="002A3274"/>
    <w:rsid w:val="002A638A"/>
    <w:rsid w:val="002C1C5D"/>
    <w:rsid w:val="002C4738"/>
    <w:rsid w:val="002D3D24"/>
    <w:rsid w:val="002F480C"/>
    <w:rsid w:val="002F7B15"/>
    <w:rsid w:val="00304D54"/>
    <w:rsid w:val="00312891"/>
    <w:rsid w:val="00315C2D"/>
    <w:rsid w:val="0031797E"/>
    <w:rsid w:val="00325808"/>
    <w:rsid w:val="00331095"/>
    <w:rsid w:val="00375761"/>
    <w:rsid w:val="00397BF7"/>
    <w:rsid w:val="003B7F8C"/>
    <w:rsid w:val="003D4578"/>
    <w:rsid w:val="003D4CFC"/>
    <w:rsid w:val="003E420E"/>
    <w:rsid w:val="003E70ED"/>
    <w:rsid w:val="00411FB1"/>
    <w:rsid w:val="00426007"/>
    <w:rsid w:val="00436C32"/>
    <w:rsid w:val="0045424C"/>
    <w:rsid w:val="00477935"/>
    <w:rsid w:val="0049335C"/>
    <w:rsid w:val="004A4201"/>
    <w:rsid w:val="004D73B8"/>
    <w:rsid w:val="004E54F8"/>
    <w:rsid w:val="00505D87"/>
    <w:rsid w:val="005069FA"/>
    <w:rsid w:val="005414F4"/>
    <w:rsid w:val="0055671E"/>
    <w:rsid w:val="005621D8"/>
    <w:rsid w:val="00571EAC"/>
    <w:rsid w:val="00576F9C"/>
    <w:rsid w:val="00593AD4"/>
    <w:rsid w:val="005B3E2A"/>
    <w:rsid w:val="005C0444"/>
    <w:rsid w:val="005C0B4E"/>
    <w:rsid w:val="005C3678"/>
    <w:rsid w:val="005C7F36"/>
    <w:rsid w:val="005D14D0"/>
    <w:rsid w:val="005F3036"/>
    <w:rsid w:val="005F6668"/>
    <w:rsid w:val="00605F27"/>
    <w:rsid w:val="00607216"/>
    <w:rsid w:val="006102E0"/>
    <w:rsid w:val="00631C77"/>
    <w:rsid w:val="00632204"/>
    <w:rsid w:val="0063713C"/>
    <w:rsid w:val="00661EB9"/>
    <w:rsid w:val="0066227D"/>
    <w:rsid w:val="00665C87"/>
    <w:rsid w:val="006715AC"/>
    <w:rsid w:val="00675E7C"/>
    <w:rsid w:val="006A5B8B"/>
    <w:rsid w:val="006C1F21"/>
    <w:rsid w:val="006E5BEC"/>
    <w:rsid w:val="006F47BC"/>
    <w:rsid w:val="006F66A5"/>
    <w:rsid w:val="0071620B"/>
    <w:rsid w:val="007442F4"/>
    <w:rsid w:val="00767370"/>
    <w:rsid w:val="00794DD9"/>
    <w:rsid w:val="007A1AF4"/>
    <w:rsid w:val="007A4EA5"/>
    <w:rsid w:val="007B2E69"/>
    <w:rsid w:val="007B3CEA"/>
    <w:rsid w:val="007C55C0"/>
    <w:rsid w:val="007F3F7D"/>
    <w:rsid w:val="007F50ED"/>
    <w:rsid w:val="00833ACF"/>
    <w:rsid w:val="00837C07"/>
    <w:rsid w:val="008462B1"/>
    <w:rsid w:val="008559AA"/>
    <w:rsid w:val="008842F7"/>
    <w:rsid w:val="008926AE"/>
    <w:rsid w:val="008B2FF6"/>
    <w:rsid w:val="008C5B08"/>
    <w:rsid w:val="008C6C7D"/>
    <w:rsid w:val="008D1044"/>
    <w:rsid w:val="008E3F64"/>
    <w:rsid w:val="008E4A28"/>
    <w:rsid w:val="0092223C"/>
    <w:rsid w:val="009312EA"/>
    <w:rsid w:val="009527A6"/>
    <w:rsid w:val="0095765D"/>
    <w:rsid w:val="00973603"/>
    <w:rsid w:val="00985C92"/>
    <w:rsid w:val="00987520"/>
    <w:rsid w:val="009A08F2"/>
    <w:rsid w:val="009B1686"/>
    <w:rsid w:val="009B1733"/>
    <w:rsid w:val="009D31E0"/>
    <w:rsid w:val="009D7CD0"/>
    <w:rsid w:val="00A0163C"/>
    <w:rsid w:val="00A04EF5"/>
    <w:rsid w:val="00A1087B"/>
    <w:rsid w:val="00A108A7"/>
    <w:rsid w:val="00A136C7"/>
    <w:rsid w:val="00A219ED"/>
    <w:rsid w:val="00A36C5B"/>
    <w:rsid w:val="00A46033"/>
    <w:rsid w:val="00A56071"/>
    <w:rsid w:val="00A66829"/>
    <w:rsid w:val="00A8260B"/>
    <w:rsid w:val="00A93844"/>
    <w:rsid w:val="00AF01D6"/>
    <w:rsid w:val="00B10405"/>
    <w:rsid w:val="00B10978"/>
    <w:rsid w:val="00B263BF"/>
    <w:rsid w:val="00B3689D"/>
    <w:rsid w:val="00B36E15"/>
    <w:rsid w:val="00B43DDF"/>
    <w:rsid w:val="00B46657"/>
    <w:rsid w:val="00B47E79"/>
    <w:rsid w:val="00B6370D"/>
    <w:rsid w:val="00B8313D"/>
    <w:rsid w:val="00B84798"/>
    <w:rsid w:val="00B84D74"/>
    <w:rsid w:val="00B91DD6"/>
    <w:rsid w:val="00BA6989"/>
    <w:rsid w:val="00BB5A0E"/>
    <w:rsid w:val="00C21009"/>
    <w:rsid w:val="00C2463A"/>
    <w:rsid w:val="00C42659"/>
    <w:rsid w:val="00C5054B"/>
    <w:rsid w:val="00C72508"/>
    <w:rsid w:val="00C73F41"/>
    <w:rsid w:val="00C81339"/>
    <w:rsid w:val="00C83C15"/>
    <w:rsid w:val="00C95A4C"/>
    <w:rsid w:val="00CA673F"/>
    <w:rsid w:val="00CC3719"/>
    <w:rsid w:val="00CF64F7"/>
    <w:rsid w:val="00D068E3"/>
    <w:rsid w:val="00D215FF"/>
    <w:rsid w:val="00D25EEE"/>
    <w:rsid w:val="00D34879"/>
    <w:rsid w:val="00D350C8"/>
    <w:rsid w:val="00D861D9"/>
    <w:rsid w:val="00DA4230"/>
    <w:rsid w:val="00DC0D3A"/>
    <w:rsid w:val="00DD3FF1"/>
    <w:rsid w:val="00DD6EC1"/>
    <w:rsid w:val="00DD7E8F"/>
    <w:rsid w:val="00DE1B3F"/>
    <w:rsid w:val="00E000DC"/>
    <w:rsid w:val="00E02F3B"/>
    <w:rsid w:val="00E10D1C"/>
    <w:rsid w:val="00E305DF"/>
    <w:rsid w:val="00E51EBF"/>
    <w:rsid w:val="00E612BE"/>
    <w:rsid w:val="00E81E49"/>
    <w:rsid w:val="00E90624"/>
    <w:rsid w:val="00E927D2"/>
    <w:rsid w:val="00EA61E6"/>
    <w:rsid w:val="00EB70D6"/>
    <w:rsid w:val="00EC1EF9"/>
    <w:rsid w:val="00EC2284"/>
    <w:rsid w:val="00EC49FB"/>
    <w:rsid w:val="00ED1CBF"/>
    <w:rsid w:val="00F06CAB"/>
    <w:rsid w:val="00F165DD"/>
    <w:rsid w:val="00F170BF"/>
    <w:rsid w:val="00F24B56"/>
    <w:rsid w:val="00F277DC"/>
    <w:rsid w:val="00F30AC3"/>
    <w:rsid w:val="00F528FA"/>
    <w:rsid w:val="00F60155"/>
    <w:rsid w:val="00F669D9"/>
    <w:rsid w:val="00F75E7D"/>
    <w:rsid w:val="00FA2DE8"/>
    <w:rsid w:val="00FC698D"/>
    <w:rsid w:val="00FD0A35"/>
    <w:rsid w:val="00FD62CA"/>
    <w:rsid w:val="00FE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3D4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186</cp:revision>
  <dcterms:created xsi:type="dcterms:W3CDTF">2015-05-08T16:23:00Z</dcterms:created>
  <dcterms:modified xsi:type="dcterms:W3CDTF">2017-07-06T09:56:00Z</dcterms:modified>
</cp:coreProperties>
</file>